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16E8" w14:textId="5D5E96B4" w:rsidR="004468F5" w:rsidRPr="004A5380" w:rsidRDefault="002113BE" w:rsidP="000911CF">
      <w:pPr>
        <w:pStyle w:val="Heading1"/>
        <w:rPr>
          <w:sz w:val="22"/>
          <w:szCs w:val="22"/>
        </w:rPr>
      </w:pPr>
      <w:r>
        <w:rPr>
          <w:color w:val="4F6228" w:themeColor="accent3" w:themeShade="80"/>
          <w:sz w:val="22"/>
          <w:szCs w:val="22"/>
        </w:rPr>
        <w:t>What is this Release of Information for?</w:t>
      </w:r>
      <w:r w:rsidR="004468F5" w:rsidRPr="002113BE">
        <w:rPr>
          <w:color w:val="4F6228" w:themeColor="accent3" w:themeShade="80"/>
          <w:sz w:val="22"/>
          <w:szCs w:val="22"/>
        </w:rPr>
        <w:t xml:space="preserve"> How will my information be used?</w:t>
      </w:r>
    </w:p>
    <w:p w14:paraId="09B97888" w14:textId="65C4D62C" w:rsidR="004468F5" w:rsidRDefault="002113BE" w:rsidP="000911CF">
      <w:pPr>
        <w:rPr>
          <w:rFonts w:ascii="Calibri" w:hAnsi="Calibri" w:cs="Arial"/>
          <w:sz w:val="24"/>
          <w:szCs w:val="24"/>
        </w:rPr>
      </w:pPr>
      <w:r>
        <w:rPr>
          <w:rFonts w:ascii="Calibri" w:hAnsi="Calibri"/>
        </w:rPr>
        <w:t xml:space="preserve">The Louisiana Balance of State Continuum of Care (or “LA BOSCOC”) </w:t>
      </w:r>
      <w:r w:rsidR="00762C9A">
        <w:rPr>
          <w:rFonts w:ascii="Calibri" w:hAnsi="Calibri"/>
        </w:rPr>
        <w:t xml:space="preserve">funds services for people experiencing homelessness. </w:t>
      </w:r>
      <w:r w:rsidR="00901A65">
        <w:rPr>
          <w:rFonts w:ascii="Calibri" w:hAnsi="Calibri"/>
        </w:rPr>
        <w:t>A</w:t>
      </w:r>
      <w:r w:rsidR="00762C9A">
        <w:rPr>
          <w:rFonts w:ascii="Calibri" w:hAnsi="Calibri" w:cs="Arial"/>
        </w:rPr>
        <w:t xml:space="preserve"> staff person will </w:t>
      </w:r>
      <w:r w:rsidR="00901A65">
        <w:rPr>
          <w:rFonts w:ascii="Calibri" w:hAnsi="Calibri" w:cs="Arial"/>
        </w:rPr>
        <w:t xml:space="preserve">help </w:t>
      </w:r>
      <w:r w:rsidR="00C5407B">
        <w:rPr>
          <w:rFonts w:ascii="Calibri" w:hAnsi="Calibri" w:cs="Arial"/>
        </w:rPr>
        <w:t>assess your service needs</w:t>
      </w:r>
      <w:r w:rsidR="00762C9A">
        <w:rPr>
          <w:rFonts w:ascii="Calibri" w:hAnsi="Calibri" w:cs="Arial"/>
        </w:rPr>
        <w:t>. This proc</w:t>
      </w:r>
      <w:r w:rsidR="00C5407B">
        <w:rPr>
          <w:rFonts w:ascii="Calibri" w:hAnsi="Calibri" w:cs="Arial"/>
        </w:rPr>
        <w:t xml:space="preserve">ess is called Coordinated Entry. It </w:t>
      </w:r>
      <w:r w:rsidR="00762C9A">
        <w:rPr>
          <w:rFonts w:ascii="Calibri" w:hAnsi="Calibri" w:cs="Arial"/>
        </w:rPr>
        <w:t xml:space="preserve">gives you access to many services from many different organizations. Your assessment will be stored on the LA BOSCOC’s Homeless Management Information System (or “HMIS”). If you qualify for </w:t>
      </w:r>
      <w:r w:rsidR="00C5407B">
        <w:rPr>
          <w:rFonts w:ascii="Calibri" w:hAnsi="Calibri" w:cs="Arial"/>
        </w:rPr>
        <w:t>s</w:t>
      </w:r>
      <w:r w:rsidR="00762C9A">
        <w:rPr>
          <w:rFonts w:ascii="Calibri" w:hAnsi="Calibri" w:cs="Arial"/>
        </w:rPr>
        <w:t>ervices</w:t>
      </w:r>
      <w:r w:rsidR="00C5407B">
        <w:rPr>
          <w:rFonts w:ascii="Calibri" w:hAnsi="Calibri" w:cs="Arial"/>
        </w:rPr>
        <w:t xml:space="preserve">, </w:t>
      </w:r>
      <w:r w:rsidR="00901A65">
        <w:rPr>
          <w:rFonts w:ascii="Calibri" w:hAnsi="Calibri" w:cs="Arial"/>
        </w:rPr>
        <w:t>the service agency</w:t>
      </w:r>
      <w:r w:rsidR="00C5407B">
        <w:rPr>
          <w:rFonts w:ascii="Calibri" w:hAnsi="Calibri" w:cs="Arial"/>
        </w:rPr>
        <w:t xml:space="preserve"> will</w:t>
      </w:r>
      <w:r w:rsidR="00762C9A">
        <w:rPr>
          <w:rFonts w:ascii="Calibri" w:hAnsi="Calibri" w:cs="Arial"/>
        </w:rPr>
        <w:t xml:space="preserve"> contact you. </w:t>
      </w:r>
      <w:r w:rsidR="004468F5" w:rsidRPr="004A5380">
        <w:rPr>
          <w:rFonts w:ascii="Calibri" w:hAnsi="Calibri" w:cs="Arial"/>
        </w:rPr>
        <w:t xml:space="preserve">You have the right to decline </w:t>
      </w:r>
      <w:r w:rsidR="00762C9A">
        <w:rPr>
          <w:rFonts w:ascii="Calibri" w:hAnsi="Calibri" w:cs="Arial"/>
        </w:rPr>
        <w:t>Coordinated Entry.</w:t>
      </w:r>
    </w:p>
    <w:p w14:paraId="2B51C05D" w14:textId="755D7754" w:rsidR="004468F5" w:rsidRDefault="00762C9A" w:rsidP="000911CF">
      <w:pPr>
        <w:pStyle w:val="Heading1"/>
        <w:spacing w:line="240" w:lineRule="auto"/>
        <w:rPr>
          <w:color w:val="4F6228" w:themeColor="accent3" w:themeShade="80"/>
          <w:sz w:val="22"/>
          <w:szCs w:val="22"/>
        </w:rPr>
      </w:pPr>
      <w:r>
        <w:rPr>
          <w:color w:val="4F6228" w:themeColor="accent3" w:themeShade="80"/>
          <w:sz w:val="22"/>
          <w:szCs w:val="22"/>
        </w:rPr>
        <w:t>Wh</w:t>
      </w:r>
      <w:r w:rsidR="000911CF">
        <w:rPr>
          <w:color w:val="4F6228" w:themeColor="accent3" w:themeShade="80"/>
          <w:sz w:val="22"/>
          <w:szCs w:val="22"/>
        </w:rPr>
        <w:t>ich</w:t>
      </w:r>
      <w:r>
        <w:rPr>
          <w:color w:val="4F6228" w:themeColor="accent3" w:themeShade="80"/>
          <w:sz w:val="22"/>
          <w:szCs w:val="22"/>
        </w:rPr>
        <w:t xml:space="preserve"> agencies participate in Coordinated Entry?</w:t>
      </w:r>
    </w:p>
    <w:p w14:paraId="02C8C81A" w14:textId="05F50DFA" w:rsidR="00762C9A" w:rsidRPr="000911CF" w:rsidRDefault="00C5407B" w:rsidP="000911CF">
      <w:pPr>
        <w:rPr>
          <w:lang w:eastAsia="ja-JP"/>
        </w:rPr>
      </w:pPr>
      <w:r>
        <w:rPr>
          <w:lang w:eastAsia="ja-JP"/>
        </w:rPr>
        <w:t>S</w:t>
      </w:r>
      <w:r w:rsidR="000911CF">
        <w:rPr>
          <w:lang w:eastAsia="ja-JP"/>
        </w:rPr>
        <w:t xml:space="preserve">ee the </w:t>
      </w:r>
      <w:r>
        <w:rPr>
          <w:lang w:eastAsia="ja-JP"/>
        </w:rPr>
        <w:t xml:space="preserve">website for </w:t>
      </w:r>
      <w:r w:rsidR="000911CF">
        <w:rPr>
          <w:lang w:eastAsia="ja-JP"/>
        </w:rPr>
        <w:t>Capital Area Alliance for t</w:t>
      </w:r>
      <w:r>
        <w:rPr>
          <w:lang w:eastAsia="ja-JP"/>
        </w:rPr>
        <w:t>he Homeless</w:t>
      </w:r>
      <w:r w:rsidR="000911CF">
        <w:rPr>
          <w:lang w:eastAsia="ja-JP"/>
        </w:rPr>
        <w:t xml:space="preserve"> website: [</w:t>
      </w:r>
      <w:r w:rsidR="002330A7">
        <w:rPr>
          <w:lang w:eastAsia="ja-JP"/>
        </w:rPr>
        <w:t>ADDRESS</w:t>
      </w:r>
      <w:r w:rsidR="000911CF">
        <w:rPr>
          <w:lang w:eastAsia="ja-JP"/>
        </w:rPr>
        <w:t>]</w:t>
      </w:r>
    </w:p>
    <w:p w14:paraId="4CAD57CC" w14:textId="7E41D92F" w:rsidR="004468F5" w:rsidRPr="000911CF" w:rsidRDefault="000911CF" w:rsidP="000911CF">
      <w:pPr>
        <w:pStyle w:val="Heading1"/>
        <w:rPr>
          <w:color w:val="4F6228" w:themeColor="accent3" w:themeShade="80"/>
          <w:sz w:val="22"/>
          <w:szCs w:val="22"/>
        </w:rPr>
      </w:pPr>
      <w:r>
        <w:rPr>
          <w:color w:val="4F6228" w:themeColor="accent3" w:themeShade="80"/>
          <w:sz w:val="22"/>
          <w:szCs w:val="22"/>
        </w:rPr>
        <w:t>To complete this Release of Information for Coordinated Entry: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468F5" w:rsidRPr="004A5380" w14:paraId="1598D4E7" w14:textId="77777777" w:rsidTr="00907BC2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0E02AE" w14:textId="77777777" w:rsidR="004468F5" w:rsidRPr="004A5380" w:rsidRDefault="004468F5" w:rsidP="00907BC2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A5380">
              <w:rPr>
                <w:rFonts w:ascii="Calibri" w:hAnsi="Calibri"/>
                <w:sz w:val="21"/>
                <w:szCs w:val="21"/>
              </w:rPr>
              <w:t xml:space="preserve">Print your full name: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1899153" w14:textId="70FDFB45" w:rsidR="004468F5" w:rsidRPr="004A5380" w:rsidRDefault="000911CF" w:rsidP="00907BC2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Date of Birth: </w:t>
            </w:r>
          </w:p>
        </w:tc>
      </w:tr>
      <w:tr w:rsidR="004468F5" w:rsidRPr="004A5380" w14:paraId="77A3D78D" w14:textId="77777777" w:rsidTr="00907BC2">
        <w:trPr>
          <w:trHeight w:val="96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32C5ACB" w14:textId="0EF88BFE" w:rsidR="004468F5" w:rsidRPr="004A5380" w:rsidRDefault="004468F5" w:rsidP="000911CF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A5380">
              <w:rPr>
                <w:rFonts w:ascii="Calibri" w:hAnsi="Calibri"/>
                <w:sz w:val="21"/>
                <w:szCs w:val="21"/>
              </w:rPr>
              <w:t xml:space="preserve">Check the box that applies: </w:t>
            </w:r>
            <w:r w:rsidRPr="004A5380">
              <w:rPr>
                <w:rFonts w:ascii="Calibri" w:hAnsi="Calibri"/>
                <w:sz w:val="21"/>
                <w:szCs w:val="21"/>
              </w:rPr>
              <w:br/>
            </w:r>
            <w:r w:rsidRPr="004A5380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Pr="004A5380">
              <w:rPr>
                <w:rFonts w:ascii="Calibri" w:hAnsi="Calibri"/>
                <w:sz w:val="21"/>
                <w:szCs w:val="21"/>
              </w:rPr>
              <w:t xml:space="preserve"> Yes, </w:t>
            </w:r>
            <w:r w:rsidR="000911CF">
              <w:rPr>
                <w:rFonts w:ascii="Calibri" w:hAnsi="Calibri"/>
                <w:sz w:val="21"/>
                <w:szCs w:val="21"/>
              </w:rPr>
              <w:t>I release my information to the LA BOSCOC Coordinated Entry system.</w:t>
            </w:r>
            <w:r w:rsidRPr="004A5380">
              <w:rPr>
                <w:rFonts w:ascii="Calibri" w:hAnsi="Calibri"/>
                <w:sz w:val="21"/>
                <w:szCs w:val="21"/>
              </w:rPr>
              <w:br/>
            </w:r>
            <w:r w:rsidRPr="004A5380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Pr="004A5380">
              <w:rPr>
                <w:rFonts w:ascii="Calibri" w:hAnsi="Calibri"/>
                <w:sz w:val="21"/>
                <w:szCs w:val="21"/>
              </w:rPr>
              <w:t xml:space="preserve"> No, I do not </w:t>
            </w:r>
            <w:r w:rsidR="000911CF">
              <w:rPr>
                <w:rFonts w:ascii="Calibri" w:hAnsi="Calibri"/>
                <w:sz w:val="21"/>
                <w:szCs w:val="21"/>
              </w:rPr>
              <w:t>release my information to the LA BOSCOC Coordinated Entry system.</w:t>
            </w:r>
          </w:p>
        </w:tc>
      </w:tr>
      <w:tr w:rsidR="004468F5" w:rsidRPr="004A5380" w14:paraId="1C84A2A8" w14:textId="77777777" w:rsidTr="00907BC2">
        <w:trPr>
          <w:trHeight w:val="77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912E73" w14:textId="685D1500" w:rsidR="004468F5" w:rsidRPr="004A5380" w:rsidRDefault="000911CF" w:rsidP="00907BC2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Signature: </w:t>
            </w:r>
            <w:r w:rsidR="004468F5" w:rsidRPr="004A538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3AFDB80" w14:textId="22AF8A6B" w:rsidR="004468F5" w:rsidRPr="004A5380" w:rsidRDefault="000911CF" w:rsidP="00B1320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Today’s </w:t>
            </w:r>
            <w:r w:rsidR="00B13209">
              <w:rPr>
                <w:rFonts w:ascii="Calibri" w:hAnsi="Calibri"/>
                <w:sz w:val="21"/>
                <w:szCs w:val="21"/>
              </w:rPr>
              <w:t>D</w:t>
            </w:r>
            <w:r>
              <w:rPr>
                <w:rFonts w:ascii="Calibri" w:hAnsi="Calibri"/>
                <w:sz w:val="21"/>
                <w:szCs w:val="21"/>
              </w:rPr>
              <w:t>ate:</w:t>
            </w:r>
            <w:r w:rsidR="004468F5" w:rsidRPr="004A538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</w:tbl>
    <w:p w14:paraId="2760C2C0" w14:textId="7D99F896" w:rsidR="004468F5" w:rsidRPr="004A5380" w:rsidRDefault="002330A7" w:rsidP="004468F5">
      <w:pPr>
        <w:rPr>
          <w:rFonts w:ascii="Calibri" w:eastAsia="Times New Roman" w:hAnsi="Calibri"/>
          <w:i/>
          <w:sz w:val="21"/>
          <w:szCs w:val="21"/>
          <w:lang w:eastAsia="ja-JP"/>
        </w:rPr>
      </w:pPr>
      <w:r>
        <w:rPr>
          <w:rFonts w:ascii="Calibri" w:hAnsi="Calibri"/>
          <w:i/>
          <w:sz w:val="21"/>
          <w:szCs w:val="21"/>
          <w:lang w:eastAsia="ja-JP"/>
        </w:rPr>
        <w:br/>
      </w:r>
      <w:r w:rsidR="004468F5" w:rsidRPr="004A5380">
        <w:rPr>
          <w:rFonts w:ascii="Calibri" w:hAnsi="Calibri"/>
          <w:i/>
          <w:sz w:val="21"/>
          <w:szCs w:val="21"/>
          <w:lang w:eastAsia="ja-JP"/>
        </w:rPr>
        <w:t xml:space="preserve">Agency staff, complete the following.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468F5" w:rsidRPr="004A5380" w14:paraId="68B6E671" w14:textId="77777777" w:rsidTr="00907BC2">
        <w:trPr>
          <w:trHeight w:val="97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61C10AC" w14:textId="6DE014CF" w:rsidR="004468F5" w:rsidRPr="000911CF" w:rsidRDefault="004468F5" w:rsidP="00B13209">
            <w:pPr>
              <w:rPr>
                <w:rFonts w:ascii="Calibri" w:hAnsi="Calibri"/>
                <w:sz w:val="21"/>
                <w:szCs w:val="21"/>
              </w:rPr>
            </w:pPr>
            <w:r w:rsidRPr="004A5380">
              <w:rPr>
                <w:rFonts w:ascii="Calibri" w:hAnsi="Calibri"/>
                <w:sz w:val="21"/>
                <w:szCs w:val="21"/>
              </w:rPr>
              <w:t xml:space="preserve">Sign to indicate you witnessed </w:t>
            </w:r>
            <w:r w:rsidR="00B13209">
              <w:rPr>
                <w:rFonts w:ascii="Calibri" w:hAnsi="Calibri"/>
                <w:sz w:val="21"/>
                <w:szCs w:val="21"/>
              </w:rPr>
              <w:t>participant review and signature</w:t>
            </w:r>
            <w:r w:rsidR="000911CF">
              <w:rPr>
                <w:rFonts w:ascii="Calibri" w:hAnsi="Calibri"/>
                <w:sz w:val="21"/>
                <w:szCs w:val="21"/>
              </w:rPr>
              <w:t>:</w:t>
            </w:r>
            <w:r w:rsidR="000911CF">
              <w:rPr>
                <w:rFonts w:ascii="Calibri" w:hAnsi="Calibri"/>
                <w:sz w:val="21"/>
                <w:szCs w:val="21"/>
              </w:rPr>
              <w:br/>
              <w:t xml:space="preserve"> </w:t>
            </w:r>
            <w:r w:rsidRPr="004A538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DB876EB" w14:textId="057DB31C" w:rsidR="004468F5" w:rsidRPr="004A5380" w:rsidRDefault="000911CF" w:rsidP="00B1320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Today’s </w:t>
            </w:r>
            <w:r w:rsidR="00B13209">
              <w:rPr>
                <w:rFonts w:ascii="Calibri" w:hAnsi="Calibri"/>
                <w:sz w:val="21"/>
                <w:szCs w:val="21"/>
              </w:rPr>
              <w:t>D</w:t>
            </w:r>
            <w:r>
              <w:rPr>
                <w:rFonts w:ascii="Calibri" w:hAnsi="Calibri"/>
                <w:sz w:val="21"/>
                <w:szCs w:val="21"/>
              </w:rPr>
              <w:t>ate (must match above):</w:t>
            </w:r>
            <w:r w:rsidR="004468F5" w:rsidRPr="004A538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</w:tbl>
    <w:p w14:paraId="2992559A" w14:textId="77777777" w:rsidR="0043779D" w:rsidRDefault="0043779D" w:rsidP="00A43F7C"/>
    <w:p w14:paraId="18C2A33F" w14:textId="77777777" w:rsidR="002330A7" w:rsidRDefault="002330A7">
      <w:pPr>
        <w:rPr>
          <w:rFonts w:ascii="Calibri" w:eastAsia="Times New Roman" w:hAnsi="Calibri" w:cs="Times New Roman"/>
          <w:b/>
          <w:bCs/>
          <w:color w:val="4F6228" w:themeColor="accent3" w:themeShade="80"/>
          <w:lang w:eastAsia="ja-JP"/>
        </w:rPr>
      </w:pPr>
      <w:r>
        <w:rPr>
          <w:color w:val="4F6228" w:themeColor="accent3" w:themeShade="80"/>
        </w:rPr>
        <w:br w:type="page"/>
      </w:r>
    </w:p>
    <w:p w14:paraId="6DEAB1B6" w14:textId="63ED116E" w:rsidR="0043779D" w:rsidRDefault="000911CF" w:rsidP="000911CF">
      <w:pPr>
        <w:pStyle w:val="Heading1"/>
      </w:pPr>
      <w:r>
        <w:rPr>
          <w:color w:val="4F6228" w:themeColor="accent3" w:themeShade="80"/>
          <w:sz w:val="22"/>
          <w:szCs w:val="22"/>
        </w:rPr>
        <w:lastRenderedPageBreak/>
        <w:t>To complete this Release of Information for HMIS:</w:t>
      </w:r>
      <w:r>
        <w:rPr>
          <w:color w:val="4F6228" w:themeColor="accent3" w:themeShade="80"/>
          <w:sz w:val="22"/>
          <w:szCs w:val="22"/>
        </w:rPr>
        <w:br/>
      </w:r>
    </w:p>
    <w:p w14:paraId="655413BB" w14:textId="1757C27F" w:rsidR="00FD79A7" w:rsidRPr="002330A7" w:rsidRDefault="00BE2BCF" w:rsidP="002330A7">
      <w:pPr>
        <w:rPr>
          <w:sz w:val="24"/>
          <w:szCs w:val="24"/>
        </w:rPr>
      </w:pPr>
      <w:r w:rsidRPr="00997313">
        <w:t>I</w:t>
      </w:r>
      <w:r w:rsidR="000911CF">
        <w:t>,</w:t>
      </w:r>
      <w:r w:rsidRPr="00997313">
        <w:t xml:space="preserve"> ________________________________________________</w:t>
      </w:r>
      <w:r w:rsidR="000911CF">
        <w:t>,</w:t>
      </w:r>
      <w:r w:rsidRPr="00997313">
        <w:t xml:space="preserve"> understand inform</w:t>
      </w:r>
      <w:bookmarkStart w:id="0" w:name="_GoBack"/>
      <w:bookmarkEnd w:id="0"/>
      <w:r w:rsidRPr="00997313">
        <w:t xml:space="preserve">ation about me and/or my dependents </w:t>
      </w:r>
      <w:r w:rsidR="000911CF">
        <w:t>will be</w:t>
      </w:r>
      <w:r w:rsidRPr="00997313">
        <w:t xml:space="preserve"> entered into</w:t>
      </w:r>
      <w:r w:rsidR="00C5407B">
        <w:t xml:space="preserve"> ServicePoint,</w:t>
      </w:r>
      <w:r w:rsidRPr="00997313">
        <w:t xml:space="preserve"> </w:t>
      </w:r>
      <w:r w:rsidR="000911CF">
        <w:t>the LA BOSCOC’s HMIS database</w:t>
      </w:r>
      <w:r w:rsidRPr="00997313">
        <w:t>.</w:t>
      </w:r>
      <w:r w:rsidR="000911CF">
        <w:t xml:space="preserve"> HMIS helps the LA BOSCOC</w:t>
      </w:r>
      <w:r w:rsidRPr="00997313">
        <w:t xml:space="preserve"> understand homelessness</w:t>
      </w:r>
      <w:r w:rsidR="000911CF">
        <w:t xml:space="preserve"> and improve homeless services</w:t>
      </w:r>
      <w:r w:rsidRPr="00997313">
        <w:t>.</w:t>
      </w:r>
      <w:r w:rsidR="000911CF">
        <w:t xml:space="preserve"> Your information</w:t>
      </w:r>
      <w:r w:rsidRPr="00997313">
        <w:t xml:space="preserve"> </w:t>
      </w:r>
      <w:r w:rsidR="00E1674B" w:rsidRPr="00997313">
        <w:t xml:space="preserve">is protected by </w:t>
      </w:r>
      <w:r w:rsidR="00901A65">
        <w:t>limiting information access and sharing</w:t>
      </w:r>
      <w:r w:rsidR="00E1674B" w:rsidRPr="00997313">
        <w:t>.</w:t>
      </w:r>
      <w:r w:rsidR="000911CF">
        <w:t xml:space="preserve"> </w:t>
      </w:r>
      <w:r w:rsidR="00E1674B" w:rsidRPr="00997313">
        <w:t xml:space="preserve">Every </w:t>
      </w:r>
      <w:r w:rsidR="00901A65">
        <w:t>participating agency and staff person</w:t>
      </w:r>
      <w:r w:rsidR="00E1674B" w:rsidRPr="00997313">
        <w:t xml:space="preserve"> has signed </w:t>
      </w:r>
      <w:r w:rsidR="000911CF">
        <w:t>a conf</w:t>
      </w:r>
      <w:r w:rsidR="00901A65">
        <w:t>identiality agreement.</w:t>
      </w:r>
    </w:p>
    <w:p w14:paraId="0F7B9C8B" w14:textId="2E34D98C" w:rsidR="00E1674B" w:rsidRPr="00FD79A7" w:rsidRDefault="00B13209" w:rsidP="002D5FA8">
      <w:r>
        <w:t>Your information will be</w:t>
      </w:r>
      <w:r w:rsidR="00FD79A7">
        <w:t xml:space="preserve"> into HMIS</w:t>
      </w:r>
      <w:r w:rsidR="00901A65">
        <w:t xml:space="preserve">. It will only be </w:t>
      </w:r>
      <w:r w:rsidR="00FD79A7">
        <w:t xml:space="preserve">shared with </w:t>
      </w:r>
      <w:r>
        <w:t>participating agencies in Coordinated Entry</w:t>
      </w:r>
      <w:r w:rsidR="00FD79A7">
        <w:t xml:space="preserve">. </w:t>
      </w:r>
      <w:r w:rsidR="00C5407B">
        <w:t>They</w:t>
      </w:r>
      <w:r w:rsidR="00FD79A7">
        <w:t xml:space="preserve"> </w:t>
      </w:r>
      <w:r>
        <w:t>can</w:t>
      </w:r>
      <w:r w:rsidR="00FD79A7">
        <w:t xml:space="preserve"> use my information to:</w:t>
      </w:r>
    </w:p>
    <w:p w14:paraId="14312F08" w14:textId="3C8AA188" w:rsidR="00E1674B" w:rsidRDefault="00901A65" w:rsidP="00E1674B">
      <w:pPr>
        <w:pStyle w:val="ListParagraph"/>
        <w:numPr>
          <w:ilvl w:val="0"/>
          <w:numId w:val="1"/>
        </w:numPr>
      </w:pPr>
      <w:r>
        <w:t>Identify my service needs</w:t>
      </w:r>
      <w:r w:rsidR="00B13209">
        <w:t>.</w:t>
      </w:r>
    </w:p>
    <w:p w14:paraId="7851556E" w14:textId="2D63B7CC" w:rsidR="00FD79A7" w:rsidRDefault="00901A65" w:rsidP="00E1674B">
      <w:pPr>
        <w:pStyle w:val="ListParagraph"/>
        <w:numPr>
          <w:ilvl w:val="0"/>
          <w:numId w:val="1"/>
        </w:numPr>
      </w:pPr>
      <w:r>
        <w:t>Provide</w:t>
      </w:r>
      <w:r w:rsidR="00FD79A7">
        <w:t xml:space="preserve"> services</w:t>
      </w:r>
      <w:r>
        <w:t xml:space="preserve"> I qualify for</w:t>
      </w:r>
      <w:r w:rsidR="00B13209">
        <w:t>.</w:t>
      </w:r>
    </w:p>
    <w:p w14:paraId="2D64E367" w14:textId="658EDB55" w:rsidR="00FD79A7" w:rsidRDefault="00FD79A7" w:rsidP="00E1674B">
      <w:pPr>
        <w:pStyle w:val="ListParagraph"/>
        <w:numPr>
          <w:ilvl w:val="0"/>
          <w:numId w:val="1"/>
        </w:numPr>
      </w:pPr>
      <w:r>
        <w:t xml:space="preserve">Track my outcomes (for example: did you stay housed, did your income </w:t>
      </w:r>
      <w:r w:rsidR="002D5FA8">
        <w:t>go up</w:t>
      </w:r>
      <w:r w:rsidR="00901A65">
        <w:t>)</w:t>
      </w:r>
      <w:r w:rsidR="00B13209">
        <w:t>.</w:t>
      </w:r>
    </w:p>
    <w:p w14:paraId="24A149E0" w14:textId="34813DFF" w:rsidR="002D5FA8" w:rsidRDefault="00901A65" w:rsidP="002D5FA8">
      <w:pPr>
        <w:pStyle w:val="ListParagraph"/>
        <w:numPr>
          <w:ilvl w:val="0"/>
          <w:numId w:val="1"/>
        </w:numPr>
      </w:pPr>
      <w:r>
        <w:t>Report</w:t>
      </w:r>
      <w:r w:rsidR="002D5FA8">
        <w:t xml:space="preserve"> how </w:t>
      </w:r>
      <w:r>
        <w:t>my project is serving people</w:t>
      </w:r>
      <w:r w:rsidR="00B13209">
        <w:t>.</w:t>
      </w:r>
    </w:p>
    <w:p w14:paraId="3DE5F1AA" w14:textId="7ACA3B96" w:rsidR="00E1674B" w:rsidRDefault="00901A65" w:rsidP="00456A10">
      <w:pPr>
        <w:pStyle w:val="ListParagraph"/>
        <w:numPr>
          <w:ilvl w:val="0"/>
          <w:numId w:val="1"/>
        </w:numPr>
      </w:pPr>
      <w:r>
        <w:t>Report</w:t>
      </w:r>
      <w:r w:rsidR="002D5FA8">
        <w:t xml:space="preserve"> how projects </w:t>
      </w:r>
      <w:r w:rsidR="00B13209">
        <w:t xml:space="preserve">in the LA BOSCOC </w:t>
      </w:r>
      <w:r w:rsidR="002D5FA8">
        <w:t xml:space="preserve">are </w:t>
      </w:r>
      <w:r w:rsidR="00B13209">
        <w:t>serving people.</w:t>
      </w:r>
    </w:p>
    <w:p w14:paraId="45DE63A0" w14:textId="357A06EB" w:rsidR="002D5FA8" w:rsidRPr="00FD79A7" w:rsidRDefault="00901A65" w:rsidP="00456A10">
      <w:pPr>
        <w:pStyle w:val="ListParagraph"/>
        <w:numPr>
          <w:ilvl w:val="0"/>
          <w:numId w:val="1"/>
        </w:numPr>
      </w:pPr>
      <w:r>
        <w:t>Help</w:t>
      </w:r>
      <w:r w:rsidR="002D5FA8">
        <w:t xml:space="preserve"> </w:t>
      </w:r>
      <w:r>
        <w:t xml:space="preserve">the </w:t>
      </w:r>
      <w:r w:rsidR="002D5FA8">
        <w:t xml:space="preserve">LA BOSCOC </w:t>
      </w:r>
      <w:r>
        <w:t>decide which services to fund</w:t>
      </w:r>
      <w:r w:rsidR="00B13209">
        <w:t>.</w:t>
      </w:r>
    </w:p>
    <w:p w14:paraId="3478B2E8" w14:textId="3AA25692" w:rsidR="00E1674B" w:rsidRPr="00FD79A7" w:rsidRDefault="002D5FA8" w:rsidP="002D5FA8">
      <w:r>
        <w:t>T</w:t>
      </w:r>
      <w:r w:rsidR="0090676D">
        <w:t xml:space="preserve">his </w:t>
      </w:r>
      <w:r w:rsidR="001804A7" w:rsidRPr="00FD79A7">
        <w:t xml:space="preserve">Personal Protected information </w:t>
      </w:r>
      <w:r w:rsidR="0090676D">
        <w:t xml:space="preserve">is shared with </w:t>
      </w:r>
      <w:r w:rsidR="00901A65">
        <w:t>participating agencies</w:t>
      </w:r>
      <w:r w:rsidR="0090676D">
        <w:t>:</w:t>
      </w:r>
    </w:p>
    <w:tbl>
      <w:tblPr>
        <w:tblStyle w:val="TableGrid"/>
        <w:tblW w:w="0" w:type="auto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</w:tblGrid>
      <w:tr w:rsidR="00997313" w:rsidRPr="00FD79A7" w14:paraId="18C20490" w14:textId="77777777" w:rsidTr="00547FA1">
        <w:tc>
          <w:tcPr>
            <w:tcW w:w="3672" w:type="dxa"/>
          </w:tcPr>
          <w:p w14:paraId="15744D5E" w14:textId="77777777" w:rsidR="00997313" w:rsidRPr="00FD79A7" w:rsidRDefault="00997313" w:rsidP="004A2565">
            <w:pPr>
              <w:pStyle w:val="ListParagraph"/>
              <w:numPr>
                <w:ilvl w:val="0"/>
                <w:numId w:val="3"/>
              </w:numPr>
            </w:pPr>
            <w:r w:rsidRPr="00FD79A7">
              <w:t>Name</w:t>
            </w:r>
          </w:p>
        </w:tc>
        <w:tc>
          <w:tcPr>
            <w:tcW w:w="3672" w:type="dxa"/>
          </w:tcPr>
          <w:p w14:paraId="29C8D5E2" w14:textId="77777777" w:rsidR="00997313" w:rsidRPr="00FD79A7" w:rsidRDefault="00997313" w:rsidP="00F239D7">
            <w:pPr>
              <w:pStyle w:val="ListParagraph"/>
              <w:numPr>
                <w:ilvl w:val="0"/>
                <w:numId w:val="3"/>
              </w:numPr>
            </w:pPr>
            <w:r w:rsidRPr="00FD79A7">
              <w:t>Ethnicity and Race</w:t>
            </w:r>
          </w:p>
        </w:tc>
      </w:tr>
      <w:tr w:rsidR="00997313" w:rsidRPr="00FD79A7" w14:paraId="4F01C927" w14:textId="77777777" w:rsidTr="00547FA1">
        <w:tc>
          <w:tcPr>
            <w:tcW w:w="3672" w:type="dxa"/>
          </w:tcPr>
          <w:p w14:paraId="6635CA66" w14:textId="77777777" w:rsidR="00997313" w:rsidRPr="00FD79A7" w:rsidRDefault="00997313" w:rsidP="004A2565">
            <w:pPr>
              <w:pStyle w:val="ListParagraph"/>
              <w:numPr>
                <w:ilvl w:val="0"/>
                <w:numId w:val="3"/>
              </w:numPr>
            </w:pPr>
            <w:r w:rsidRPr="00FD79A7">
              <w:t>Date of Birth</w:t>
            </w:r>
          </w:p>
        </w:tc>
        <w:tc>
          <w:tcPr>
            <w:tcW w:w="3672" w:type="dxa"/>
          </w:tcPr>
          <w:p w14:paraId="38A28CD6" w14:textId="7EC5FF35" w:rsidR="00997313" w:rsidRPr="00FD79A7" w:rsidRDefault="00997313" w:rsidP="00F239D7">
            <w:pPr>
              <w:pStyle w:val="ListParagraph"/>
              <w:numPr>
                <w:ilvl w:val="0"/>
                <w:numId w:val="3"/>
              </w:numPr>
            </w:pPr>
            <w:r w:rsidRPr="00FD79A7">
              <w:t>Client Location</w:t>
            </w:r>
          </w:p>
        </w:tc>
      </w:tr>
      <w:tr w:rsidR="00997313" w:rsidRPr="00FD79A7" w14:paraId="06341DC6" w14:textId="77777777" w:rsidTr="00547FA1">
        <w:tc>
          <w:tcPr>
            <w:tcW w:w="3672" w:type="dxa"/>
          </w:tcPr>
          <w:p w14:paraId="128ECE17" w14:textId="4471B325" w:rsidR="00997313" w:rsidRPr="00FD79A7" w:rsidRDefault="00997313" w:rsidP="004A2565">
            <w:pPr>
              <w:pStyle w:val="ListParagraph"/>
              <w:numPr>
                <w:ilvl w:val="0"/>
                <w:numId w:val="3"/>
              </w:numPr>
            </w:pPr>
            <w:r w:rsidRPr="00FD79A7">
              <w:t>Social Security Number</w:t>
            </w:r>
          </w:p>
        </w:tc>
        <w:tc>
          <w:tcPr>
            <w:tcW w:w="3672" w:type="dxa"/>
          </w:tcPr>
          <w:p w14:paraId="0B84F192" w14:textId="77777777" w:rsidR="00997313" w:rsidRPr="00FD79A7" w:rsidRDefault="00997313" w:rsidP="00F239D7">
            <w:pPr>
              <w:pStyle w:val="ListParagraph"/>
              <w:numPr>
                <w:ilvl w:val="0"/>
                <w:numId w:val="3"/>
              </w:numPr>
            </w:pPr>
            <w:r w:rsidRPr="00FD79A7">
              <w:t>Veteran Status</w:t>
            </w:r>
          </w:p>
        </w:tc>
      </w:tr>
      <w:tr w:rsidR="00997313" w:rsidRPr="00FD79A7" w14:paraId="5A45590A" w14:textId="77777777" w:rsidTr="00547FA1">
        <w:tc>
          <w:tcPr>
            <w:tcW w:w="3672" w:type="dxa"/>
          </w:tcPr>
          <w:p w14:paraId="1866DD18" w14:textId="77777777" w:rsidR="00997313" w:rsidRPr="00FD79A7" w:rsidRDefault="00997313" w:rsidP="004A2565">
            <w:pPr>
              <w:pStyle w:val="ListParagraph"/>
              <w:numPr>
                <w:ilvl w:val="0"/>
                <w:numId w:val="3"/>
              </w:numPr>
            </w:pPr>
            <w:r w:rsidRPr="00FD79A7">
              <w:t>Gender</w:t>
            </w:r>
          </w:p>
        </w:tc>
        <w:tc>
          <w:tcPr>
            <w:tcW w:w="3672" w:type="dxa"/>
          </w:tcPr>
          <w:p w14:paraId="3D3CA2FB" w14:textId="77777777" w:rsidR="00997313" w:rsidRPr="00FD79A7" w:rsidRDefault="00997313" w:rsidP="00F239D7">
            <w:pPr>
              <w:pStyle w:val="ListParagraph"/>
              <w:numPr>
                <w:ilvl w:val="0"/>
                <w:numId w:val="3"/>
              </w:numPr>
            </w:pPr>
            <w:r w:rsidRPr="00FD79A7">
              <w:t>Photo (if applicable)</w:t>
            </w:r>
          </w:p>
        </w:tc>
      </w:tr>
    </w:tbl>
    <w:p w14:paraId="0BFADAE4" w14:textId="18A0ABB2" w:rsidR="00997313" w:rsidRPr="00FD79A7" w:rsidRDefault="002D5FA8" w:rsidP="002D5FA8">
      <w:r>
        <w:br/>
      </w:r>
      <w:r w:rsidR="0090676D">
        <w:t>This</w:t>
      </w:r>
      <w:r>
        <w:t xml:space="preserve"> information may be</w:t>
      </w:r>
      <w:r w:rsidR="00997313" w:rsidRPr="00FD79A7">
        <w:t xml:space="preserve"> shared </w:t>
      </w:r>
      <w:r w:rsidR="0090676D">
        <w:t xml:space="preserve">with participating </w:t>
      </w:r>
      <w:r w:rsidR="00901A65">
        <w:t>agencies</w:t>
      </w:r>
      <w:r w:rsidR="00997313" w:rsidRPr="00FD79A7">
        <w:t>:</w:t>
      </w:r>
    </w:p>
    <w:tbl>
      <w:tblPr>
        <w:tblStyle w:val="TableGrid"/>
        <w:tblW w:w="0" w:type="auto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</w:tblGrid>
      <w:tr w:rsidR="00997313" w:rsidRPr="00FD79A7" w14:paraId="31DA568D" w14:textId="77777777" w:rsidTr="00354778">
        <w:tc>
          <w:tcPr>
            <w:tcW w:w="3672" w:type="dxa"/>
          </w:tcPr>
          <w:p w14:paraId="31AC066A" w14:textId="77777777" w:rsidR="00997313" w:rsidRPr="00FD79A7" w:rsidRDefault="00997313" w:rsidP="00C05C0C">
            <w:pPr>
              <w:pStyle w:val="ListParagraph"/>
              <w:numPr>
                <w:ilvl w:val="0"/>
                <w:numId w:val="3"/>
              </w:numPr>
            </w:pPr>
            <w:r w:rsidRPr="00FD79A7">
              <w:t>Homeless History</w:t>
            </w:r>
          </w:p>
        </w:tc>
        <w:tc>
          <w:tcPr>
            <w:tcW w:w="3672" w:type="dxa"/>
          </w:tcPr>
          <w:p w14:paraId="2F7EE315" w14:textId="77777777" w:rsidR="00997313" w:rsidRPr="00FD79A7" w:rsidRDefault="00997313" w:rsidP="00C05C0C">
            <w:pPr>
              <w:pStyle w:val="ListParagraph"/>
              <w:numPr>
                <w:ilvl w:val="0"/>
                <w:numId w:val="3"/>
              </w:numPr>
            </w:pPr>
            <w:r w:rsidRPr="00FD79A7">
              <w:t>Disabling Condition</w:t>
            </w:r>
          </w:p>
        </w:tc>
      </w:tr>
      <w:tr w:rsidR="00997313" w:rsidRPr="00FD79A7" w14:paraId="43E9D591" w14:textId="77777777" w:rsidTr="00354778">
        <w:tc>
          <w:tcPr>
            <w:tcW w:w="3672" w:type="dxa"/>
          </w:tcPr>
          <w:p w14:paraId="2037225C" w14:textId="22BDB1CA" w:rsidR="00997313" w:rsidRPr="00FD79A7" w:rsidRDefault="00997313" w:rsidP="00C05C0C">
            <w:pPr>
              <w:pStyle w:val="ListParagraph"/>
              <w:numPr>
                <w:ilvl w:val="0"/>
                <w:numId w:val="3"/>
              </w:numPr>
            </w:pPr>
            <w:r w:rsidRPr="00FD79A7">
              <w:t>Family</w:t>
            </w:r>
            <w:r w:rsidR="000911CF" w:rsidRPr="00FD79A7">
              <w:t xml:space="preserve"> </w:t>
            </w:r>
            <w:r w:rsidRPr="00FD79A7">
              <w:t>Composition</w:t>
            </w:r>
          </w:p>
        </w:tc>
        <w:tc>
          <w:tcPr>
            <w:tcW w:w="3672" w:type="dxa"/>
          </w:tcPr>
          <w:p w14:paraId="7E2DF3AB" w14:textId="036730BB" w:rsidR="00997313" w:rsidRPr="00FD79A7" w:rsidRDefault="00997313" w:rsidP="00901A65">
            <w:pPr>
              <w:pStyle w:val="ListParagraph"/>
              <w:numPr>
                <w:ilvl w:val="0"/>
                <w:numId w:val="3"/>
              </w:numPr>
            </w:pPr>
            <w:r w:rsidRPr="00FD79A7">
              <w:t xml:space="preserve">Housing </w:t>
            </w:r>
            <w:r w:rsidR="00901A65">
              <w:t>I</w:t>
            </w:r>
            <w:r w:rsidRPr="00FD79A7">
              <w:t>nformation</w:t>
            </w:r>
          </w:p>
        </w:tc>
      </w:tr>
      <w:tr w:rsidR="00997313" w:rsidRPr="00FD79A7" w14:paraId="42C72C19" w14:textId="77777777" w:rsidTr="00354778">
        <w:tc>
          <w:tcPr>
            <w:tcW w:w="3672" w:type="dxa"/>
          </w:tcPr>
          <w:p w14:paraId="7CB2EB9F" w14:textId="4C3F29B4" w:rsidR="00997313" w:rsidRPr="00FD79A7" w:rsidRDefault="00901A65" w:rsidP="00C05C0C">
            <w:pPr>
              <w:pStyle w:val="ListParagraph"/>
              <w:numPr>
                <w:ilvl w:val="0"/>
                <w:numId w:val="3"/>
              </w:numPr>
            </w:pPr>
            <w:r>
              <w:t>Income/Non-Cash Benefits</w:t>
            </w:r>
          </w:p>
        </w:tc>
        <w:tc>
          <w:tcPr>
            <w:tcW w:w="3672" w:type="dxa"/>
          </w:tcPr>
          <w:p w14:paraId="77062BB1" w14:textId="77777777" w:rsidR="00997313" w:rsidRPr="00FD79A7" w:rsidRDefault="00997313" w:rsidP="00C05C0C">
            <w:pPr>
              <w:pStyle w:val="ListParagraph"/>
              <w:numPr>
                <w:ilvl w:val="0"/>
                <w:numId w:val="3"/>
              </w:numPr>
            </w:pPr>
            <w:r w:rsidRPr="00FD79A7">
              <w:t>Health Insurance Status</w:t>
            </w:r>
          </w:p>
        </w:tc>
      </w:tr>
      <w:tr w:rsidR="00997313" w:rsidRPr="00FD79A7" w14:paraId="3F32BB01" w14:textId="77777777" w:rsidTr="00354778">
        <w:tc>
          <w:tcPr>
            <w:tcW w:w="3672" w:type="dxa"/>
          </w:tcPr>
          <w:p w14:paraId="6DF38C3A" w14:textId="77777777" w:rsidR="00997313" w:rsidRPr="00FD79A7" w:rsidRDefault="00997313" w:rsidP="00C05C0C">
            <w:pPr>
              <w:pStyle w:val="ListParagraph"/>
              <w:numPr>
                <w:ilvl w:val="0"/>
                <w:numId w:val="3"/>
              </w:numPr>
            </w:pPr>
            <w:r w:rsidRPr="00FD79A7">
              <w:t>Domestic Violence</w:t>
            </w:r>
          </w:p>
        </w:tc>
        <w:tc>
          <w:tcPr>
            <w:tcW w:w="3672" w:type="dxa"/>
          </w:tcPr>
          <w:p w14:paraId="33578269" w14:textId="77777777" w:rsidR="00997313" w:rsidRPr="00FD79A7" w:rsidRDefault="00997313" w:rsidP="00C05C0C">
            <w:pPr>
              <w:pStyle w:val="ListParagraph"/>
              <w:numPr>
                <w:ilvl w:val="0"/>
                <w:numId w:val="3"/>
              </w:numPr>
            </w:pPr>
            <w:r w:rsidRPr="00FD79A7">
              <w:t>Residence Prior to Project Entry</w:t>
            </w:r>
          </w:p>
        </w:tc>
      </w:tr>
    </w:tbl>
    <w:p w14:paraId="74471458" w14:textId="7063B939" w:rsidR="00E1674B" w:rsidRPr="00FD79A7" w:rsidRDefault="002D5FA8" w:rsidP="002D5FA8">
      <w:r>
        <w:br/>
      </w:r>
      <w:r w:rsidR="00901A65">
        <w:t>I understand that:</w:t>
      </w:r>
    </w:p>
    <w:p w14:paraId="65E472BF" w14:textId="4F0E2F45" w:rsidR="004A2565" w:rsidRPr="00FD79A7" w:rsidRDefault="0090676D" w:rsidP="004A2565">
      <w:pPr>
        <w:pStyle w:val="ListParagraph"/>
        <w:numPr>
          <w:ilvl w:val="0"/>
          <w:numId w:val="4"/>
        </w:numPr>
      </w:pPr>
      <w:r>
        <w:t>Participating agencies</w:t>
      </w:r>
      <w:r w:rsidR="004A2565" w:rsidRPr="00FD79A7">
        <w:t xml:space="preserve"> </w:t>
      </w:r>
      <w:r w:rsidR="00901A65">
        <w:t>will</w:t>
      </w:r>
      <w:r w:rsidR="004A2565" w:rsidRPr="00FD79A7">
        <w:t xml:space="preserve"> </w:t>
      </w:r>
      <w:r w:rsidR="00901A65">
        <w:t>keep my information confidential</w:t>
      </w:r>
      <w:r w:rsidR="004A2565" w:rsidRPr="00FD79A7">
        <w:t>.</w:t>
      </w:r>
      <w:r w:rsidR="000911CF" w:rsidRPr="00FD79A7">
        <w:t xml:space="preserve"> </w:t>
      </w:r>
      <w:r w:rsidR="004A2565" w:rsidRPr="00FD79A7">
        <w:t>I have the right to view</w:t>
      </w:r>
      <w:r>
        <w:t xml:space="preserve"> any participating agency’s</w:t>
      </w:r>
      <w:r w:rsidR="004A2565" w:rsidRPr="00FD79A7">
        <w:t xml:space="preserve"> </w:t>
      </w:r>
      <w:r w:rsidR="00901A65">
        <w:t>confidentiality policy.</w:t>
      </w:r>
    </w:p>
    <w:p w14:paraId="0812F01E" w14:textId="2791EEC3" w:rsidR="004A2565" w:rsidRPr="00FD79A7" w:rsidRDefault="004A2565" w:rsidP="004A2565">
      <w:pPr>
        <w:pStyle w:val="ListParagraph"/>
        <w:numPr>
          <w:ilvl w:val="0"/>
          <w:numId w:val="4"/>
        </w:numPr>
      </w:pPr>
      <w:r w:rsidRPr="00FD79A7">
        <w:t xml:space="preserve">Staff members of </w:t>
      </w:r>
      <w:r w:rsidR="0090676D">
        <w:t>participating agencies</w:t>
      </w:r>
      <w:r w:rsidRPr="00FD79A7">
        <w:t xml:space="preserve"> </w:t>
      </w:r>
      <w:r w:rsidR="00901A65">
        <w:t>will keep my information confidential.</w:t>
      </w:r>
    </w:p>
    <w:p w14:paraId="5992637F" w14:textId="28ADEF96" w:rsidR="004A2565" w:rsidRPr="00FD79A7" w:rsidRDefault="0090676D" w:rsidP="004A2565">
      <w:pPr>
        <w:pStyle w:val="ListParagraph"/>
        <w:numPr>
          <w:ilvl w:val="0"/>
          <w:numId w:val="4"/>
        </w:numPr>
      </w:pPr>
      <w:r>
        <w:t xml:space="preserve">This Release of Information </w:t>
      </w:r>
      <w:r w:rsidR="00901A65">
        <w:t>doesn’t</w:t>
      </w:r>
      <w:r w:rsidR="006F5EBE" w:rsidRPr="00FD79A7">
        <w:t xml:space="preserve"> guarantee I will receive </w:t>
      </w:r>
      <w:r>
        <w:t xml:space="preserve">services. If I refuse to sign, </w:t>
      </w:r>
      <w:r w:rsidR="00901A65">
        <w:t>I can still receive services.</w:t>
      </w:r>
    </w:p>
    <w:p w14:paraId="5FFFEC9B" w14:textId="0DCA49C2" w:rsidR="00A92DE2" w:rsidRPr="00FD79A7" w:rsidRDefault="00A92DE2" w:rsidP="004A2565">
      <w:pPr>
        <w:pStyle w:val="ListParagraph"/>
        <w:numPr>
          <w:ilvl w:val="0"/>
          <w:numId w:val="4"/>
        </w:numPr>
      </w:pPr>
      <w:r w:rsidRPr="00FD79A7">
        <w:t xml:space="preserve">My </w:t>
      </w:r>
      <w:r w:rsidR="0090676D">
        <w:t xml:space="preserve">information </w:t>
      </w:r>
      <w:r w:rsidR="00901A65">
        <w:t>can’t</w:t>
      </w:r>
      <w:r w:rsidRPr="00FD79A7">
        <w:t xml:space="preserve"> be </w:t>
      </w:r>
      <w:r w:rsidR="00901A65">
        <w:t>shared outside</w:t>
      </w:r>
      <w:r w:rsidR="0090676D">
        <w:t xml:space="preserve"> participating agencies</w:t>
      </w:r>
      <w:r w:rsidRPr="00FD79A7">
        <w:t xml:space="preserve"> without my written consent unless </w:t>
      </w:r>
      <w:r w:rsidR="0090676D">
        <w:t>otherwise authorized by law.</w:t>
      </w:r>
    </w:p>
    <w:p w14:paraId="7824DE9B" w14:textId="2DF2B18D" w:rsidR="00A92DE2" w:rsidRDefault="00A92DE2" w:rsidP="004A2565">
      <w:pPr>
        <w:pStyle w:val="ListParagraph"/>
        <w:numPr>
          <w:ilvl w:val="0"/>
          <w:numId w:val="4"/>
        </w:numPr>
      </w:pPr>
      <w:r w:rsidRPr="00FD79A7">
        <w:t xml:space="preserve">This </w:t>
      </w:r>
      <w:r w:rsidR="0090676D">
        <w:t xml:space="preserve">Release of Information </w:t>
      </w:r>
      <w:r w:rsidR="00901A65">
        <w:t>stays</w:t>
      </w:r>
      <w:r w:rsidR="0090676D">
        <w:t xml:space="preserve"> in effect until I revoke it in writing. I </w:t>
      </w:r>
      <w:r w:rsidR="00901A65">
        <w:t>can</w:t>
      </w:r>
      <w:r w:rsidR="0090676D">
        <w:t xml:space="preserve"> revoke this Release of Information at any time. If I revoke </w:t>
      </w:r>
      <w:r w:rsidR="00901A65">
        <w:t>it</w:t>
      </w:r>
      <w:r w:rsidR="0090676D">
        <w:t>, all my information in HMIS will remain, but no new information will be added.</w:t>
      </w:r>
    </w:p>
    <w:p w14:paraId="697E7E92" w14:textId="1316843B" w:rsidR="0090676D" w:rsidRPr="00FD79A7" w:rsidRDefault="0090676D" w:rsidP="004A2565">
      <w:pPr>
        <w:pStyle w:val="ListParagraph"/>
        <w:numPr>
          <w:ilvl w:val="0"/>
          <w:numId w:val="4"/>
        </w:numPr>
      </w:pPr>
      <w:r>
        <w:t xml:space="preserve">Some auditors or funders </w:t>
      </w:r>
      <w:r w:rsidR="00901A65">
        <w:t>can</w:t>
      </w:r>
      <w:r>
        <w:t xml:space="preserve"> view my information</w:t>
      </w:r>
      <w:r w:rsidR="00901A65">
        <w:t xml:space="preserve">, including </w:t>
      </w:r>
      <w:r>
        <w:t>the U.S. Department o</w:t>
      </w:r>
      <w:r w:rsidR="00901A65">
        <w:t>f Housing and Urban Development.</w:t>
      </w:r>
    </w:p>
    <w:p w14:paraId="761E5A30" w14:textId="77777777" w:rsidR="0090676D" w:rsidRDefault="0090676D" w:rsidP="007E76AF">
      <w:pPr>
        <w:spacing w:after="0"/>
      </w:pPr>
    </w:p>
    <w:p w14:paraId="1B6A4FD5" w14:textId="794B4CAB" w:rsidR="00A92DE2" w:rsidRPr="00FD79A7" w:rsidRDefault="0090676D" w:rsidP="007E76AF">
      <w:pPr>
        <w:spacing w:after="0"/>
      </w:pPr>
      <w:r>
        <w:lastRenderedPageBreak/>
        <w:t>List all d</w:t>
      </w:r>
      <w:r w:rsidR="00A92DE2" w:rsidRPr="00FD79A7">
        <w:t xml:space="preserve">ependent </w:t>
      </w:r>
      <w:r>
        <w:t>c</w:t>
      </w:r>
      <w:r w:rsidR="00A92DE2" w:rsidRPr="00FD79A7">
        <w:t xml:space="preserve">hildren under 18 in </w:t>
      </w:r>
      <w:r>
        <w:t>your</w:t>
      </w:r>
      <w:r w:rsidR="00A92DE2" w:rsidRPr="00FD79A7">
        <w:t xml:space="preserve"> household (first</w:t>
      </w:r>
      <w:r>
        <w:t xml:space="preserve"> name</w:t>
      </w:r>
      <w:r w:rsidR="00A92DE2" w:rsidRPr="00FD79A7">
        <w:t>, last</w:t>
      </w:r>
      <w:r>
        <w:t xml:space="preserve"> name,</w:t>
      </w:r>
      <w:r w:rsidR="00A92DE2" w:rsidRPr="00FD79A7">
        <w:t xml:space="preserve"> DOB)</w:t>
      </w:r>
      <w:r>
        <w:t>: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571"/>
      </w:tblGrid>
      <w:tr w:rsidR="00A92DE2" w:rsidRPr="00FD79A7" w14:paraId="19689B97" w14:textId="77777777" w:rsidTr="00A92DE2">
        <w:trPr>
          <w:trHeight w:val="432"/>
        </w:trPr>
        <w:tc>
          <w:tcPr>
            <w:tcW w:w="5238" w:type="dxa"/>
          </w:tcPr>
          <w:p w14:paraId="58855154" w14:textId="77777777" w:rsidR="00A92DE2" w:rsidRPr="00FD79A7" w:rsidRDefault="00A92DE2" w:rsidP="00A92DE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580" w:type="dxa"/>
          </w:tcPr>
          <w:p w14:paraId="0D8DF124" w14:textId="77777777" w:rsidR="00A92DE2" w:rsidRPr="00FD79A7" w:rsidRDefault="00A92DE2" w:rsidP="00A92DE2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92DE2" w:rsidRPr="00FD79A7" w14:paraId="7BF3BC67" w14:textId="77777777" w:rsidTr="00A92DE2">
        <w:trPr>
          <w:trHeight w:val="432"/>
        </w:trPr>
        <w:tc>
          <w:tcPr>
            <w:tcW w:w="5238" w:type="dxa"/>
          </w:tcPr>
          <w:p w14:paraId="5D25BB75" w14:textId="77777777" w:rsidR="00A92DE2" w:rsidRPr="00FD79A7" w:rsidRDefault="00A92DE2" w:rsidP="00A92DE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580" w:type="dxa"/>
          </w:tcPr>
          <w:p w14:paraId="0B955BE9" w14:textId="77777777" w:rsidR="00A92DE2" w:rsidRPr="00FD79A7" w:rsidRDefault="00A92DE2" w:rsidP="00A92DE2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92DE2" w:rsidRPr="00FD79A7" w14:paraId="66927E4F" w14:textId="77777777" w:rsidTr="00A92DE2">
        <w:trPr>
          <w:trHeight w:val="432"/>
        </w:trPr>
        <w:tc>
          <w:tcPr>
            <w:tcW w:w="5238" w:type="dxa"/>
          </w:tcPr>
          <w:p w14:paraId="508FB58D" w14:textId="77777777" w:rsidR="00A92DE2" w:rsidRPr="00FD79A7" w:rsidRDefault="00A92DE2" w:rsidP="00A92DE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580" w:type="dxa"/>
          </w:tcPr>
          <w:p w14:paraId="3434BF0F" w14:textId="77777777" w:rsidR="00A92DE2" w:rsidRPr="00FD79A7" w:rsidRDefault="00A92DE2" w:rsidP="00A92DE2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92DE2" w:rsidRPr="00FD79A7" w14:paraId="0A2DEE86" w14:textId="77777777" w:rsidTr="00A92DE2">
        <w:trPr>
          <w:trHeight w:val="432"/>
        </w:trPr>
        <w:tc>
          <w:tcPr>
            <w:tcW w:w="5238" w:type="dxa"/>
          </w:tcPr>
          <w:p w14:paraId="1D049111" w14:textId="77777777" w:rsidR="00A92DE2" w:rsidRPr="00FD79A7" w:rsidRDefault="00A92DE2" w:rsidP="00A92DE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5580" w:type="dxa"/>
          </w:tcPr>
          <w:p w14:paraId="533DF006" w14:textId="77777777" w:rsidR="00A92DE2" w:rsidRPr="00FD79A7" w:rsidRDefault="00A92DE2" w:rsidP="00A92DE2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14:paraId="016AE305" w14:textId="37FE695F" w:rsidR="002330A7" w:rsidRDefault="002330A7" w:rsidP="00BE2B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330A7" w:rsidRPr="004A5380" w14:paraId="7B03C41A" w14:textId="77777777" w:rsidTr="008104ED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B8F21C6" w14:textId="77777777" w:rsidR="002330A7" w:rsidRPr="004A5380" w:rsidRDefault="002330A7" w:rsidP="008104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 w:rsidRPr="004A5380">
              <w:rPr>
                <w:rFonts w:ascii="Calibri" w:hAnsi="Calibri"/>
                <w:sz w:val="21"/>
                <w:szCs w:val="21"/>
              </w:rPr>
              <w:t xml:space="preserve">Print your full name: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D0F9CEC" w14:textId="77777777" w:rsidR="002330A7" w:rsidRPr="004A5380" w:rsidRDefault="002330A7" w:rsidP="008104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Date of Birth: </w:t>
            </w:r>
          </w:p>
        </w:tc>
      </w:tr>
      <w:tr w:rsidR="002330A7" w:rsidRPr="004A5380" w14:paraId="090D085E" w14:textId="77777777" w:rsidTr="008104ED">
        <w:trPr>
          <w:trHeight w:val="96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870664" w14:textId="6F750E41" w:rsidR="002330A7" w:rsidRPr="002330A7" w:rsidRDefault="002330A7" w:rsidP="002330A7">
            <w:pPr>
              <w:rPr>
                <w:rFonts w:ascii="Calibri" w:hAnsi="Calibri"/>
                <w:sz w:val="21"/>
                <w:szCs w:val="21"/>
              </w:rPr>
            </w:pPr>
            <w:r w:rsidRPr="004A5380">
              <w:rPr>
                <w:rFonts w:ascii="Calibri" w:hAnsi="Calibri"/>
                <w:sz w:val="21"/>
                <w:szCs w:val="21"/>
              </w:rPr>
              <w:t xml:space="preserve">Check the box that applies: </w:t>
            </w:r>
            <w:r w:rsidRPr="004A5380">
              <w:rPr>
                <w:rFonts w:ascii="Calibri" w:hAnsi="Calibri"/>
                <w:sz w:val="21"/>
                <w:szCs w:val="21"/>
              </w:rPr>
              <w:br/>
            </w:r>
            <w:r w:rsidRPr="004A5380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Pr="004A5380">
              <w:rPr>
                <w:rFonts w:ascii="Calibri" w:hAnsi="Calibri"/>
                <w:sz w:val="21"/>
                <w:szCs w:val="21"/>
              </w:rPr>
              <w:t xml:space="preserve"> Yes, </w:t>
            </w:r>
            <w:r>
              <w:rPr>
                <w:rFonts w:ascii="Calibri" w:hAnsi="Calibri"/>
                <w:sz w:val="21"/>
                <w:szCs w:val="21"/>
              </w:rPr>
              <w:t>I release my information to HMIS.</w:t>
            </w:r>
            <w:r>
              <w:rPr>
                <w:rFonts w:ascii="Calibri" w:hAnsi="Calibri"/>
                <w:sz w:val="21"/>
                <w:szCs w:val="21"/>
              </w:rPr>
              <w:br/>
            </w:r>
            <w:r w:rsidRPr="004A5380">
              <w:rPr>
                <w:rFonts w:ascii="Calibri" w:hAnsi="Calibri"/>
                <w:sz w:val="21"/>
                <w:szCs w:val="21"/>
              </w:rPr>
              <w:sym w:font="Wingdings" w:char="F0A8"/>
            </w:r>
            <w:r w:rsidRPr="004A5380">
              <w:rPr>
                <w:rFonts w:ascii="Calibri" w:hAnsi="Calibri"/>
                <w:sz w:val="21"/>
                <w:szCs w:val="21"/>
              </w:rPr>
              <w:t xml:space="preserve"> No, I do not </w:t>
            </w:r>
            <w:r>
              <w:rPr>
                <w:rFonts w:ascii="Calibri" w:hAnsi="Calibri"/>
                <w:sz w:val="21"/>
                <w:szCs w:val="21"/>
              </w:rPr>
              <w:t>release my information to HMIS.</w:t>
            </w:r>
          </w:p>
        </w:tc>
      </w:tr>
      <w:tr w:rsidR="002330A7" w:rsidRPr="004A5380" w14:paraId="5AD273CB" w14:textId="77777777" w:rsidTr="008104ED">
        <w:trPr>
          <w:trHeight w:val="773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406B00D" w14:textId="77777777" w:rsidR="002330A7" w:rsidRPr="004A5380" w:rsidRDefault="002330A7" w:rsidP="008104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Signature: </w:t>
            </w:r>
            <w:r w:rsidRPr="004A538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F9CBB84" w14:textId="433A733D" w:rsidR="002330A7" w:rsidRPr="004A5380" w:rsidRDefault="002330A7" w:rsidP="00B13209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Today’s </w:t>
            </w:r>
            <w:r w:rsidR="00B13209">
              <w:rPr>
                <w:rFonts w:ascii="Calibri" w:hAnsi="Calibri"/>
                <w:sz w:val="21"/>
                <w:szCs w:val="21"/>
              </w:rPr>
              <w:t>D</w:t>
            </w:r>
            <w:r>
              <w:rPr>
                <w:rFonts w:ascii="Calibri" w:hAnsi="Calibri"/>
                <w:sz w:val="21"/>
                <w:szCs w:val="21"/>
              </w:rPr>
              <w:t>ate:</w:t>
            </w:r>
            <w:r w:rsidRPr="004A538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</w:tbl>
    <w:p w14:paraId="23A3A1EF" w14:textId="4C5896B2" w:rsidR="002330A7" w:rsidRPr="004A5380" w:rsidRDefault="002330A7" w:rsidP="002330A7">
      <w:pPr>
        <w:rPr>
          <w:rFonts w:ascii="Calibri" w:eastAsia="Times New Roman" w:hAnsi="Calibri"/>
          <w:i/>
          <w:sz w:val="21"/>
          <w:szCs w:val="21"/>
          <w:lang w:eastAsia="ja-JP"/>
        </w:rPr>
      </w:pPr>
      <w:r>
        <w:rPr>
          <w:rFonts w:ascii="Calibri" w:hAnsi="Calibri"/>
          <w:i/>
          <w:sz w:val="21"/>
          <w:szCs w:val="21"/>
          <w:lang w:eastAsia="ja-JP"/>
        </w:rPr>
        <w:br/>
      </w:r>
      <w:r w:rsidRPr="004A5380">
        <w:rPr>
          <w:rFonts w:ascii="Calibri" w:hAnsi="Calibri"/>
          <w:i/>
          <w:sz w:val="21"/>
          <w:szCs w:val="21"/>
          <w:lang w:eastAsia="ja-JP"/>
        </w:rPr>
        <w:t xml:space="preserve">Agency staff, complete the following.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330A7" w:rsidRPr="004A5380" w14:paraId="2ECEBDEA" w14:textId="77777777" w:rsidTr="008104ED">
        <w:trPr>
          <w:trHeight w:val="97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7880BDD" w14:textId="64EA5D38" w:rsidR="002330A7" w:rsidRPr="000911CF" w:rsidRDefault="00B13209" w:rsidP="008104ED">
            <w:pPr>
              <w:rPr>
                <w:rFonts w:ascii="Calibri" w:hAnsi="Calibri"/>
                <w:sz w:val="21"/>
                <w:szCs w:val="21"/>
              </w:rPr>
            </w:pPr>
            <w:r w:rsidRPr="004A5380">
              <w:rPr>
                <w:rFonts w:ascii="Calibri" w:hAnsi="Calibri"/>
                <w:sz w:val="21"/>
                <w:szCs w:val="21"/>
              </w:rPr>
              <w:t xml:space="preserve">Sign to indicate you witnessed </w:t>
            </w:r>
            <w:r>
              <w:rPr>
                <w:rFonts w:ascii="Calibri" w:hAnsi="Calibri"/>
                <w:sz w:val="21"/>
                <w:szCs w:val="21"/>
              </w:rPr>
              <w:t>participant review and signature:</w:t>
            </w:r>
            <w:r w:rsidR="002330A7">
              <w:rPr>
                <w:rFonts w:ascii="Calibri" w:hAnsi="Calibri"/>
                <w:sz w:val="21"/>
                <w:szCs w:val="21"/>
              </w:rPr>
              <w:br/>
              <w:t xml:space="preserve"> </w:t>
            </w:r>
            <w:r w:rsidR="002330A7" w:rsidRPr="004A538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93C066A" w14:textId="506AA4E1" w:rsidR="002330A7" w:rsidRPr="004A5380" w:rsidRDefault="00B13209" w:rsidP="008104ED">
            <w:pPr>
              <w:rPr>
                <w:rFonts w:ascii="Calibri" w:eastAsia="Times New Roman" w:hAnsi="Calibri" w:cs="Times New Roman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Today’s D</w:t>
            </w:r>
            <w:r w:rsidR="002330A7">
              <w:rPr>
                <w:rFonts w:ascii="Calibri" w:hAnsi="Calibri"/>
                <w:sz w:val="21"/>
                <w:szCs w:val="21"/>
              </w:rPr>
              <w:t>ate (must match above):</w:t>
            </w:r>
            <w:r w:rsidR="002330A7" w:rsidRPr="004A5380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</w:tr>
    </w:tbl>
    <w:p w14:paraId="79E8C31A" w14:textId="77777777" w:rsidR="00A43F7C" w:rsidRPr="00FD79A7" w:rsidRDefault="00A43F7C" w:rsidP="002330A7"/>
    <w:sectPr w:rsidR="00A43F7C" w:rsidRPr="00FD79A7" w:rsidSect="00FD79A7">
      <w:headerReference w:type="default" r:id="rId8"/>
      <w:headerReference w:type="first" r:id="rId9"/>
      <w:footerReference w:type="first" r:id="rId10"/>
      <w:pgSz w:w="12240" w:h="15840"/>
      <w:pgMar w:top="576" w:right="720" w:bottom="576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DA31" w14:textId="77777777" w:rsidR="006013BF" w:rsidRDefault="006013BF" w:rsidP="003E0B3C">
      <w:pPr>
        <w:spacing w:after="0" w:line="240" w:lineRule="auto"/>
      </w:pPr>
      <w:r>
        <w:separator/>
      </w:r>
    </w:p>
  </w:endnote>
  <w:endnote w:type="continuationSeparator" w:id="0">
    <w:p w14:paraId="38FBEC87" w14:textId="77777777" w:rsidR="006013BF" w:rsidRDefault="006013BF" w:rsidP="003E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CAA3" w14:textId="005D2B9F" w:rsidR="002330A7" w:rsidRDefault="00994588" w:rsidP="002330A7">
    <w:pPr>
      <w:pStyle w:val="Footer"/>
      <w:jc w:val="right"/>
      <w:rPr>
        <w:i/>
        <w:sz w:val="18"/>
      </w:rPr>
    </w:pPr>
    <w:r>
      <w:rPr>
        <w:i/>
        <w:sz w:val="18"/>
      </w:rPr>
      <w:t>Published 1/22/18</w:t>
    </w:r>
  </w:p>
  <w:p w14:paraId="38E3FA1B" w14:textId="77777777" w:rsidR="00206EB6" w:rsidRPr="002330A7" w:rsidRDefault="00206EB6" w:rsidP="002330A7">
    <w:pPr>
      <w:pStyle w:val="Footer"/>
      <w:jc w:val="right"/>
      <w:rPr>
        <w:i/>
        <w:sz w:val="18"/>
      </w:rPr>
    </w:pPr>
  </w:p>
  <w:p w14:paraId="1215A87A" w14:textId="77777777" w:rsidR="002330A7" w:rsidRPr="002330A7" w:rsidRDefault="002330A7" w:rsidP="002330A7">
    <w:pPr>
      <w:pStyle w:val="Footer"/>
      <w:jc w:val="right"/>
      <w:rPr>
        <w:i/>
        <w:sz w:val="18"/>
      </w:rPr>
    </w:pPr>
    <w:r w:rsidRPr="002330A7">
      <w:rPr>
        <w:i/>
        <w:sz w:val="18"/>
      </w:rPr>
      <w:t xml:space="preserve">Original version adapted from the Metro </w:t>
    </w:r>
  </w:p>
  <w:p w14:paraId="3B2C6D53" w14:textId="20DE7AB1" w:rsidR="002330A7" w:rsidRPr="002330A7" w:rsidRDefault="002330A7" w:rsidP="002330A7">
    <w:pPr>
      <w:pStyle w:val="Footer"/>
      <w:jc w:val="right"/>
      <w:rPr>
        <w:i/>
        <w:sz w:val="18"/>
      </w:rPr>
    </w:pPr>
    <w:r w:rsidRPr="002330A7">
      <w:rPr>
        <w:i/>
        <w:sz w:val="18"/>
      </w:rPr>
      <w:t>Area Continuum of Care for the Homeless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00CBD" w14:textId="77777777" w:rsidR="006013BF" w:rsidRDefault="006013BF" w:rsidP="003E0B3C">
      <w:pPr>
        <w:spacing w:after="0" w:line="240" w:lineRule="auto"/>
      </w:pPr>
      <w:r>
        <w:separator/>
      </w:r>
    </w:p>
  </w:footnote>
  <w:footnote w:type="continuationSeparator" w:id="0">
    <w:p w14:paraId="597899E3" w14:textId="77777777" w:rsidR="006013BF" w:rsidRDefault="006013BF" w:rsidP="003E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DA51" w14:textId="49195E8E" w:rsidR="00BE2BCF" w:rsidRDefault="00415006" w:rsidP="00415006">
    <w:pPr>
      <w:pStyle w:val="Header"/>
      <w:rPr>
        <w:sz w:val="32"/>
      </w:rPr>
    </w:pPr>
    <w:r>
      <w:rPr>
        <w:sz w:val="32"/>
      </w:rPr>
      <w:t>Louisiana Balance of State Continuum of Care</w:t>
    </w:r>
  </w:p>
  <w:p w14:paraId="1CF3004E" w14:textId="43CDABA8" w:rsidR="00415006" w:rsidRPr="00415006" w:rsidRDefault="00415006" w:rsidP="00415006">
    <w:pPr>
      <w:pStyle w:val="Header"/>
      <w:rPr>
        <w:sz w:val="32"/>
      </w:rPr>
    </w:pPr>
    <w:r>
      <w:rPr>
        <w:sz w:val="32"/>
      </w:rPr>
      <w:t>Release of Information</w:t>
    </w:r>
  </w:p>
  <w:p w14:paraId="075113B2" w14:textId="40EA5542" w:rsidR="003E0B3C" w:rsidRDefault="003E0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EF2D" w14:textId="090E95E8" w:rsidR="002113BE" w:rsidRDefault="002113BE" w:rsidP="002113BE">
    <w:pPr>
      <w:pStyle w:val="Header"/>
      <w:rPr>
        <w:sz w:val="32"/>
      </w:rPr>
    </w:pPr>
    <w:r w:rsidRPr="00415006">
      <w:rPr>
        <w:noProof/>
        <w:sz w:val="32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F803B25" wp14:editId="1569BBC8">
              <wp:simplePos x="0" y="0"/>
              <wp:positionH relativeFrom="margin">
                <wp:align>right</wp:align>
              </wp:positionH>
              <wp:positionV relativeFrom="paragraph">
                <wp:posOffset>-146685</wp:posOffset>
              </wp:positionV>
              <wp:extent cx="2514600" cy="638175"/>
              <wp:effectExtent l="0" t="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7BE0B" w14:textId="77777777" w:rsidR="002113BE" w:rsidRDefault="002113BE" w:rsidP="002113BE">
                          <w:pPr>
                            <w:spacing w:after="0" w:line="240" w:lineRule="auto"/>
                            <w:ind w:left="144" w:hanging="144"/>
                            <w:rPr>
                              <w:sz w:val="18"/>
                            </w:rPr>
                          </w:pPr>
                          <w:r w:rsidRPr="00415006">
                            <w:rPr>
                              <w:sz w:val="18"/>
                            </w:rPr>
                            <w:t>LA BOSCOC Release of Information for Coordinated Entry and ServicePoint (HMIS)</w:t>
                          </w:r>
                        </w:p>
                        <w:p w14:paraId="7EF2866E" w14:textId="082A5024" w:rsidR="002113BE" w:rsidRPr="00415006" w:rsidRDefault="002113BE" w:rsidP="002113BE">
                          <w:pPr>
                            <w:spacing w:after="0" w:line="240" w:lineRule="auto"/>
                            <w:ind w:left="144" w:hanging="144"/>
                            <w:rPr>
                              <w:sz w:val="18"/>
                            </w:rPr>
                          </w:pPr>
                          <w:r w:rsidRPr="00415006">
                            <w:rPr>
                              <w:sz w:val="18"/>
                            </w:rPr>
                            <w:t xml:space="preserve">Complete </w:t>
                          </w:r>
                          <w:r w:rsidR="00097D93">
                            <w:rPr>
                              <w:sz w:val="18"/>
                            </w:rPr>
                            <w:t>all three pages for EACH participating adult</w:t>
                          </w:r>
                          <w:r w:rsidRPr="00415006">
                            <w:rPr>
                              <w:sz w:val="18"/>
                            </w:rPr>
                            <w:t xml:space="preserve"> and retain in client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03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8pt;margin-top:-11.55pt;width:198pt;height:5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B9JQIAAEs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">
              <v:textbox>
                <w:txbxContent>
                  <w:p w14:paraId="3867BE0B" w14:textId="77777777" w:rsidR="002113BE" w:rsidRDefault="002113BE" w:rsidP="002113BE">
                    <w:pPr>
                      <w:spacing w:after="0" w:line="240" w:lineRule="auto"/>
                      <w:ind w:left="144" w:hanging="144"/>
                      <w:rPr>
                        <w:sz w:val="18"/>
                      </w:rPr>
                    </w:pPr>
                    <w:r w:rsidRPr="00415006">
                      <w:rPr>
                        <w:sz w:val="18"/>
                      </w:rPr>
                      <w:t xml:space="preserve">LA BOSCOC Release of Information for Coordinated Entry and </w:t>
                    </w:r>
                    <w:proofErr w:type="spellStart"/>
                    <w:r w:rsidRPr="00415006">
                      <w:rPr>
                        <w:sz w:val="18"/>
                      </w:rPr>
                      <w:t>ServicePoint</w:t>
                    </w:r>
                    <w:proofErr w:type="spellEnd"/>
                    <w:r w:rsidRPr="00415006">
                      <w:rPr>
                        <w:sz w:val="18"/>
                      </w:rPr>
                      <w:t xml:space="preserve"> (HMIS)</w:t>
                    </w:r>
                  </w:p>
                  <w:p w14:paraId="7EF2866E" w14:textId="082A5024" w:rsidR="002113BE" w:rsidRPr="00415006" w:rsidRDefault="002113BE" w:rsidP="002113BE">
                    <w:pPr>
                      <w:spacing w:after="0" w:line="240" w:lineRule="auto"/>
                      <w:ind w:left="144" w:hanging="144"/>
                      <w:rPr>
                        <w:sz w:val="18"/>
                      </w:rPr>
                    </w:pPr>
                    <w:r w:rsidRPr="00415006">
                      <w:rPr>
                        <w:sz w:val="18"/>
                      </w:rPr>
                      <w:t xml:space="preserve">Complete </w:t>
                    </w:r>
                    <w:r w:rsidR="00097D93">
                      <w:rPr>
                        <w:sz w:val="18"/>
                      </w:rPr>
                      <w:t>all three pages for EACH participating adult</w:t>
                    </w:r>
                    <w:r w:rsidRPr="00415006">
                      <w:rPr>
                        <w:sz w:val="18"/>
                      </w:rPr>
                      <w:t xml:space="preserve"> and retain in client records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32"/>
      </w:rPr>
      <w:t>Louisiana Balance of State Continuum of Care</w:t>
    </w:r>
  </w:p>
  <w:p w14:paraId="0FF42EB4" w14:textId="77777777" w:rsidR="002113BE" w:rsidRDefault="002113BE" w:rsidP="002113BE">
    <w:pPr>
      <w:pStyle w:val="Header"/>
      <w:rPr>
        <w:noProof/>
      </w:rPr>
    </w:pPr>
    <w:r>
      <w:rPr>
        <w:sz w:val="32"/>
      </w:rPr>
      <w:t>Release of Information</w:t>
    </w:r>
    <w:r>
      <w:rPr>
        <w:noProof/>
      </w:rPr>
      <w:t xml:space="preserve"> </w:t>
    </w:r>
  </w:p>
  <w:p w14:paraId="232B1E59" w14:textId="356C1F29" w:rsidR="004468F5" w:rsidRPr="004468F5" w:rsidRDefault="004468F5" w:rsidP="002113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089241" wp14:editId="7154C7CE">
              <wp:simplePos x="0" y="0"/>
              <wp:positionH relativeFrom="column">
                <wp:posOffset>4536219</wp:posOffset>
              </wp:positionH>
              <wp:positionV relativeFrom="paragraph">
                <wp:posOffset>-79513</wp:posOffset>
              </wp:positionV>
              <wp:extent cx="2647536" cy="628153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536" cy="6281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926F60" w14:textId="4AC03F6A" w:rsidR="004468F5" w:rsidRPr="004468F5" w:rsidRDefault="004468F5" w:rsidP="004468F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89241" id="_x0000_s1027" type="#_x0000_t202" style="position:absolute;margin-left:357.2pt;margin-top:-6.25pt;width:208.45pt;height: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" filled="f" stroked="f">
              <v:textbox>
                <w:txbxContent>
                  <w:p w14:paraId="50926F60" w14:textId="4AC03F6A" w:rsidR="004468F5" w:rsidRPr="004468F5" w:rsidRDefault="004468F5" w:rsidP="004468F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E7A"/>
    <w:multiLevelType w:val="hybridMultilevel"/>
    <w:tmpl w:val="2A5A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07C"/>
    <w:multiLevelType w:val="hybridMultilevel"/>
    <w:tmpl w:val="98209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A62B3"/>
    <w:multiLevelType w:val="hybridMultilevel"/>
    <w:tmpl w:val="7832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D2D6C"/>
    <w:multiLevelType w:val="hybridMultilevel"/>
    <w:tmpl w:val="9148160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5EC27E72"/>
    <w:multiLevelType w:val="hybridMultilevel"/>
    <w:tmpl w:val="4372C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17855"/>
    <w:multiLevelType w:val="hybridMultilevel"/>
    <w:tmpl w:val="5644F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3C"/>
    <w:rsid w:val="0002504A"/>
    <w:rsid w:val="000911CF"/>
    <w:rsid w:val="00097D93"/>
    <w:rsid w:val="000D03F6"/>
    <w:rsid w:val="00143F9B"/>
    <w:rsid w:val="00165EDF"/>
    <w:rsid w:val="001804A7"/>
    <w:rsid w:val="001B1E47"/>
    <w:rsid w:val="0020261B"/>
    <w:rsid w:val="00206EB6"/>
    <w:rsid w:val="002113BE"/>
    <w:rsid w:val="00215F3F"/>
    <w:rsid w:val="002330A7"/>
    <w:rsid w:val="00250F7F"/>
    <w:rsid w:val="002B176B"/>
    <w:rsid w:val="002D5FA8"/>
    <w:rsid w:val="00312DAF"/>
    <w:rsid w:val="003179E6"/>
    <w:rsid w:val="00332558"/>
    <w:rsid w:val="00354778"/>
    <w:rsid w:val="00355780"/>
    <w:rsid w:val="003C4E97"/>
    <w:rsid w:val="003E0B3C"/>
    <w:rsid w:val="00415006"/>
    <w:rsid w:val="0043779D"/>
    <w:rsid w:val="004468F5"/>
    <w:rsid w:val="004A2565"/>
    <w:rsid w:val="004A5380"/>
    <w:rsid w:val="00513AD9"/>
    <w:rsid w:val="00543E50"/>
    <w:rsid w:val="00547FA1"/>
    <w:rsid w:val="005F5E35"/>
    <w:rsid w:val="006013BF"/>
    <w:rsid w:val="006313B4"/>
    <w:rsid w:val="006434A3"/>
    <w:rsid w:val="006504BA"/>
    <w:rsid w:val="00655C29"/>
    <w:rsid w:val="006604EA"/>
    <w:rsid w:val="006707C4"/>
    <w:rsid w:val="006A2B4D"/>
    <w:rsid w:val="006A6CDF"/>
    <w:rsid w:val="006F5EBE"/>
    <w:rsid w:val="00733345"/>
    <w:rsid w:val="00762C9A"/>
    <w:rsid w:val="007E494C"/>
    <w:rsid w:val="007E76AF"/>
    <w:rsid w:val="008B797F"/>
    <w:rsid w:val="008C1490"/>
    <w:rsid w:val="008D156A"/>
    <w:rsid w:val="00901A65"/>
    <w:rsid w:val="0090676D"/>
    <w:rsid w:val="00994588"/>
    <w:rsid w:val="00997313"/>
    <w:rsid w:val="00A43F7C"/>
    <w:rsid w:val="00A92DE2"/>
    <w:rsid w:val="00AA06A6"/>
    <w:rsid w:val="00AA1B62"/>
    <w:rsid w:val="00B12F78"/>
    <w:rsid w:val="00B13209"/>
    <w:rsid w:val="00B409C7"/>
    <w:rsid w:val="00B958ED"/>
    <w:rsid w:val="00BE2BCF"/>
    <w:rsid w:val="00C2598E"/>
    <w:rsid w:val="00C473AD"/>
    <w:rsid w:val="00C5407B"/>
    <w:rsid w:val="00C64DF8"/>
    <w:rsid w:val="00CF3122"/>
    <w:rsid w:val="00D14BFF"/>
    <w:rsid w:val="00D36DF3"/>
    <w:rsid w:val="00D6119E"/>
    <w:rsid w:val="00DC4C7E"/>
    <w:rsid w:val="00DF773E"/>
    <w:rsid w:val="00E1674B"/>
    <w:rsid w:val="00EB7B13"/>
    <w:rsid w:val="00F97D40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2E66372"/>
  <w15:docId w15:val="{6C9D28BA-03AC-4EE0-BF1A-E7C46996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F7C"/>
    <w:pPr>
      <w:keepNext/>
      <w:keepLines/>
      <w:spacing w:before="240" w:after="0"/>
      <w:outlineLvl w:val="0"/>
    </w:pPr>
    <w:rPr>
      <w:rFonts w:ascii="Calibri" w:eastAsia="Times New Roman" w:hAnsi="Calibri" w:cs="Times New Roman"/>
      <w:b/>
      <w:bCs/>
      <w:color w:val="7C9163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3C"/>
  </w:style>
  <w:style w:type="paragraph" w:styleId="Footer">
    <w:name w:val="footer"/>
    <w:basedOn w:val="Normal"/>
    <w:link w:val="FooterChar"/>
    <w:uiPriority w:val="99"/>
    <w:unhideWhenUsed/>
    <w:rsid w:val="003E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3C"/>
  </w:style>
  <w:style w:type="paragraph" w:styleId="BalloonText">
    <w:name w:val="Balloon Text"/>
    <w:basedOn w:val="Normal"/>
    <w:link w:val="BalloonTextChar"/>
    <w:uiPriority w:val="99"/>
    <w:semiHidden/>
    <w:unhideWhenUsed/>
    <w:rsid w:val="003E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74B"/>
    <w:pPr>
      <w:ind w:left="720"/>
      <w:contextualSpacing/>
    </w:pPr>
  </w:style>
  <w:style w:type="table" w:styleId="TableGrid">
    <w:name w:val="Table Grid"/>
    <w:basedOn w:val="TableNormal"/>
    <w:uiPriority w:val="59"/>
    <w:rsid w:val="00EB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3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3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3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3F7C"/>
    <w:rPr>
      <w:rFonts w:ascii="Calibri" w:eastAsia="Times New Roman" w:hAnsi="Calibri" w:cs="Times New Roman"/>
      <w:b/>
      <w:bCs/>
      <w:color w:val="7C9163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813B8-B5F7-4E47-A658-510287E2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on Children, Families and the Law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 Shafer</dc:creator>
  <cp:lastModifiedBy>Gordon Levine</cp:lastModifiedBy>
  <cp:revision>9</cp:revision>
  <dcterms:created xsi:type="dcterms:W3CDTF">2018-01-11T16:31:00Z</dcterms:created>
  <dcterms:modified xsi:type="dcterms:W3CDTF">2018-01-22T19:51:00Z</dcterms:modified>
</cp:coreProperties>
</file>